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267DA5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442B1D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737345" w:rsidRDefault="007968B8" w:rsidP="007968B8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123486" w:rsidRDefault="00123486" w:rsidP="00AA3873"/>
    <w:p w:rsidR="00123486" w:rsidRDefault="00123486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에서의 작물은 아래와 같이 동화 작물,</w:t>
      </w:r>
      <w:r>
        <w:t xml:space="preserve"> </w:t>
      </w:r>
      <w:bookmarkStart w:id="0" w:name="_GoBack"/>
      <w:r w:rsidR="00397CA0">
        <w:rPr>
          <w:rFonts w:hint="eastAsia"/>
        </w:rPr>
        <w:t>페어리</w:t>
      </w:r>
      <w:bookmarkEnd w:id="0"/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동화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874BD6" w:rsidP="00874BD6">
      <w:pPr>
        <w:jc w:val="center"/>
      </w:pPr>
      <w:r>
        <w:rPr>
          <w:noProof/>
        </w:rPr>
        <w:drawing>
          <wp:inline distT="0" distB="0" distL="0" distR="0" wp14:anchorId="6916EEE5">
            <wp:extent cx="6060770" cy="15621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298" cy="1588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lastRenderedPageBreak/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>씨앗을 심어 동화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동화 작물에 시즌 </w:t>
      </w:r>
      <w:r>
        <w:t xml:space="preserve">1 </w:t>
      </w:r>
      <w:r>
        <w:rPr>
          <w:rFonts w:hint="eastAsia"/>
        </w:rPr>
        <w:t xml:space="preserve">씨앗 외 다른 씨앗을 사용하여 동화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>을 경우 실패 없이 동화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605EBD">
        <w:rPr>
          <w:rFonts w:hint="eastAsia"/>
          <w:b/>
        </w:rPr>
        <w:t>동화 작물</w:t>
      </w:r>
    </w:p>
    <w:p w:rsidR="00A51992" w:rsidRDefault="00A51992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동화 작물을 업그레이드 할 경우 자신보다 상위 등급인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/스페셜 </w:t>
      </w:r>
      <w:r w:rsidR="00397CA0">
        <w:rPr>
          <w:rFonts w:hint="eastAsia"/>
        </w:rPr>
        <w:t>페어</w:t>
      </w:r>
      <w:r w:rsidR="00397CA0">
        <w:rPr>
          <w:rFonts w:hint="eastAsia"/>
        </w:rPr>
        <w:lastRenderedPageBreak/>
        <w:t>리</w:t>
      </w:r>
      <w:r>
        <w:rPr>
          <w:rFonts w:hint="eastAsia"/>
        </w:rPr>
        <w:t>/스페셜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있다.</w:t>
      </w:r>
    </w:p>
    <w:p w:rsidR="00770C89" w:rsidRDefault="00A51992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동화 작물</w:t>
      </w:r>
      <w:r w:rsidR="005226EF">
        <w:rPr>
          <w:rFonts w:hint="eastAsia"/>
        </w:rPr>
        <w:t>에</w:t>
      </w:r>
      <w:r>
        <w:rPr>
          <w:rFonts w:hint="eastAsia"/>
        </w:rPr>
        <w:t xml:space="preserve"> </w:t>
      </w:r>
      <w:r w:rsidR="005226EF">
        <w:rPr>
          <w:rFonts w:hint="eastAsia"/>
        </w:rPr>
        <w:t xml:space="preserve">동화 작물 씨앗을 사용했을 때 </w:t>
      </w:r>
      <w:r>
        <w:t xml:space="preserve">100% </w:t>
      </w:r>
      <w:r>
        <w:rPr>
          <w:rFonts w:hint="eastAsia"/>
        </w:rPr>
        <w:t>자기보다 상위 등급의 작물로 업그레이드가 된다.</w:t>
      </w:r>
      <w:r>
        <w:br/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5226EF" w:rsidP="005226EF">
      <w:pPr>
        <w:jc w:val="center"/>
      </w:pPr>
      <w:r>
        <w:rPr>
          <w:noProof/>
        </w:rPr>
        <w:drawing>
          <wp:inline distT="0" distB="0" distL="0" distR="0" wp14:anchorId="565A5F82" wp14:editId="640EE6F9">
            <wp:extent cx="2926080" cy="1469390"/>
            <wp:effectExtent l="0" t="0" r="7620" b="0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0C89" w:rsidRDefault="005226EF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동화 작물에 동화 작물 씨앗이 아닌 블루오션/몬스터,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탄생석, 갤럭시 조각,</w:t>
      </w:r>
      <w:r>
        <w:t xml:space="preserve"> </w:t>
      </w:r>
      <w:r>
        <w:rPr>
          <w:rFonts w:hint="eastAsia"/>
        </w:rPr>
        <w:t>탄생석 조각을 사용할 경우 업그레이드에 실패할 수 있다.</w:t>
      </w:r>
    </w:p>
    <w:p w:rsidR="005226EF" w:rsidRDefault="005226EF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업그레이드 실패 시 동화 작물 그대로 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870C0B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동화 작물과 마찬가지로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5DB7" w:rsidRDefault="00136499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작물의 경우 더 이상 업그레이드 될 수 없다.</w:t>
      </w:r>
    </w:p>
    <w:p w:rsidR="00A52679" w:rsidRDefault="00A52679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</w:t>
      </w:r>
      <w:r w:rsidR="00676639">
        <w:rPr>
          <w:rFonts w:hint="eastAsia"/>
        </w:rPr>
        <w:t xml:space="preserve"> 실패 할 수 있</w:t>
      </w:r>
      <w:r w:rsidR="00316F7E">
        <w:rPr>
          <w:rFonts w:hint="eastAsia"/>
        </w:rPr>
        <w:t xml:space="preserve">으며 </w:t>
      </w:r>
      <w:r w:rsidR="004E342F">
        <w:rPr>
          <w:rFonts w:hint="eastAsia"/>
        </w:rPr>
        <w:t>행운석을 통해 작물 업그레이드 실패 확률을 줄일 수 있다.</w:t>
      </w:r>
    </w:p>
    <w:p w:rsidR="008F2BD5" w:rsidRPr="008C4AF7" w:rsidRDefault="00A84AD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작물/씨앗 분해를 할 경우 아래와 같이 분해 게이지가 쌓이며 유저는 자신이 획득한 게이지에 해당하는 보상을 얻을 수 있다.</w:t>
      </w:r>
    </w:p>
    <w:p w:rsidR="00BF6396" w:rsidRDefault="00BF6396" w:rsidP="00BF6396">
      <w:pPr>
        <w:jc w:val="center"/>
      </w:pPr>
      <w:r>
        <w:rPr>
          <w:noProof/>
        </w:rPr>
        <w:lastRenderedPageBreak/>
        <w:drawing>
          <wp:inline distT="0" distB="0" distL="0" distR="0" wp14:anchorId="29013854">
            <wp:extent cx="5505450" cy="2472518"/>
            <wp:effectExtent l="0" t="0" r="0" b="4445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184" cy="2477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씨앗 분해 </w:t>
      </w:r>
      <w:r>
        <w:t>NPC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>
        <w:rPr>
          <w:rFonts w:hint="eastAsia"/>
        </w:rPr>
        <w:t>씨앗 분해를 할 수 있다.</w:t>
      </w:r>
    </w:p>
    <w:p w:rsidR="00C71A27" w:rsidRDefault="000375AF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아래와 같이 작물 분해 관련 </w:t>
      </w:r>
      <w:r>
        <w:t>NPC</w:t>
      </w:r>
      <w:r>
        <w:rPr>
          <w:rFonts w:hint="eastAsia"/>
        </w:rPr>
        <w:t xml:space="preserve">에게 </w:t>
      </w:r>
      <w:r w:rsidR="00D03122">
        <w:rPr>
          <w:rFonts w:hint="eastAsia"/>
        </w:rPr>
        <w:t xml:space="preserve">유저는 라운지에 있는 씨앗 분해 </w:t>
      </w:r>
      <w:r w:rsidR="00D03122">
        <w:t>NPC</w:t>
      </w:r>
      <w:r w:rsidR="00D03122">
        <w:rPr>
          <w:rFonts w:hint="eastAsia"/>
        </w:rPr>
        <w:t>에게 말을 걸</w:t>
      </w:r>
      <w:r w:rsidR="00DD1133">
        <w:rPr>
          <w:rFonts w:hint="eastAsia"/>
        </w:rPr>
        <w:t xml:space="preserve">어 </w:t>
      </w:r>
      <w:r w:rsidR="00D03122">
        <w:rPr>
          <w:rFonts w:hint="eastAsia"/>
        </w:rPr>
        <w:t>씨앗 분해를 할 수 있다.</w:t>
      </w:r>
    </w:p>
    <w:p w:rsidR="00DD1133" w:rsidRDefault="00DD1133" w:rsidP="00DD1133">
      <w:pPr>
        <w:jc w:val="center"/>
      </w:pPr>
      <w:r>
        <w:rPr>
          <w:noProof/>
        </w:rPr>
        <w:drawing>
          <wp:inline distT="0" distB="0" distL="0" distR="0" wp14:anchorId="4E93AC47">
            <wp:extent cx="5749290" cy="2688590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8D31BC" w:rsidP="008D31BC">
      <w:pPr>
        <w:jc w:val="center"/>
      </w:pPr>
      <w:r>
        <w:rPr>
          <w:noProof/>
        </w:rPr>
        <w:lastRenderedPageBreak/>
        <w:drawing>
          <wp:inline distT="0" distB="0" distL="0" distR="0" wp14:anchorId="0929188A">
            <wp:extent cx="5105400" cy="3834197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77" cy="3850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t xml:space="preserve">닫기 </w:t>
      </w:r>
      <w:r w:rsidR="00D7492F">
        <w:t>UI,</w:t>
      </w:r>
      <w:r w:rsidR="00D7492F">
        <w:br/>
      </w:r>
      <w:r w:rsidR="00A353FB">
        <w:rPr>
          <w:rFonts w:hint="eastAsia"/>
        </w:rPr>
        <w:t xml:space="preserve">씨앗 등록 </w:t>
      </w:r>
      <w:r w:rsidR="00D7492F">
        <w:t>UI,</w:t>
      </w:r>
      <w:r w:rsidR="00D7492F">
        <w:br/>
      </w:r>
      <w:r w:rsidR="00A353FB">
        <w:rPr>
          <w:rFonts w:hint="eastAsia"/>
        </w:rPr>
        <w:t xml:space="preserve">분해 게이지 </w:t>
      </w:r>
      <w:r w:rsidR="00D7492F">
        <w:t>UI,</w:t>
      </w:r>
      <w:r w:rsidR="00D7492F">
        <w:br/>
      </w:r>
      <w:r w:rsidR="00A353FB">
        <w:rPr>
          <w:rFonts w:hint="eastAsia"/>
        </w:rPr>
        <w:t xml:space="preserve">분해 버튼 </w:t>
      </w:r>
      <w:r w:rsidR="00A353FB">
        <w:t>UI</w:t>
      </w:r>
      <w:r w:rsidR="00D7492F">
        <w:br/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C10A67" w:rsidP="00C10A67">
      <w:pPr>
        <w:jc w:val="center"/>
      </w:pPr>
      <w:r>
        <w:rPr>
          <w:noProof/>
        </w:rPr>
        <w:lastRenderedPageBreak/>
        <w:drawing>
          <wp:inline distT="0" distB="0" distL="0" distR="0" wp14:anchorId="6D3A78A4">
            <wp:extent cx="3188335" cy="3924842"/>
            <wp:effectExtent l="0" t="0" r="0" b="0"/>
            <wp:docPr id="621" name="그림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903" cy="393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 xml:space="preserve">버튼을 누르거나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AD445F" w:rsidP="00AD445F">
      <w:r>
        <w:rPr>
          <w:noProof/>
        </w:rPr>
        <w:lastRenderedPageBreak/>
        <w:drawing>
          <wp:inline distT="0" distB="0" distL="0" distR="0" wp14:anchorId="47948E9F">
            <wp:extent cx="5711825" cy="4239492"/>
            <wp:effectExtent l="0" t="0" r="3175" b="8890"/>
            <wp:docPr id="633" name="그림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135" cy="4246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</w:p>
    <w:p w:rsidR="007A202F" w:rsidRDefault="007A202F" w:rsidP="007A202F">
      <w:pPr>
        <w:jc w:val="center"/>
      </w:pPr>
      <w:r>
        <w:rPr>
          <w:noProof/>
        </w:rPr>
        <w:lastRenderedPageBreak/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311458" w:rsidRDefault="00311458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96789D" w:rsidRDefault="0096789D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96789D" w:rsidRDefault="0096789D" w:rsidP="0096789D">
      <w:pPr>
        <w:jc w:val="center"/>
      </w:pPr>
      <w:r>
        <w:rPr>
          <w:noProof/>
        </w:rPr>
        <w:lastRenderedPageBreak/>
        <w:drawing>
          <wp:inline distT="0" distB="0" distL="0" distR="0" wp14:anchorId="674BA13C">
            <wp:extent cx="5534025" cy="2089165"/>
            <wp:effectExtent l="0" t="0" r="0" b="6350"/>
            <wp:docPr id="679" name="그림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957" cy="20917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312D6" w:rsidRDefault="00946E39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</w:t>
      </w:r>
      <w:r w:rsidR="00A312D6">
        <w:rPr>
          <w:rFonts w:hint="eastAsia"/>
        </w:rPr>
        <w:t>분해 게이지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946E39" w:rsidRDefault="00946E39" w:rsidP="00946E39">
      <w:pPr>
        <w:jc w:val="center"/>
      </w:pPr>
      <w:r>
        <w:rPr>
          <w:noProof/>
        </w:rPr>
        <w:drawing>
          <wp:inline distT="0" distB="0" distL="0" distR="0" wp14:anchorId="72DDD073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1458" w:rsidRDefault="00311458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게이지</w:t>
      </w:r>
      <w:r w:rsidR="00564FBF">
        <w:rPr>
          <w:rFonts w:hint="eastAsia"/>
        </w:rPr>
        <w:t xml:space="preserve">의 각 보상 지급 기준마다 아래와 같이 게이지 보상 </w:t>
      </w:r>
      <w:r w:rsidR="00564FBF">
        <w:t>UI</w:t>
      </w:r>
      <w:r w:rsidR="00564FBF">
        <w:rPr>
          <w:rFonts w:hint="eastAsia"/>
        </w:rPr>
        <w:t>가 있다.</w:t>
      </w:r>
    </w:p>
    <w:p w:rsidR="0096789D" w:rsidRDefault="00564FBF" w:rsidP="00564FBF">
      <w:pPr>
        <w:jc w:val="center"/>
      </w:pPr>
      <w:r>
        <w:rPr>
          <w:noProof/>
        </w:rPr>
        <w:drawing>
          <wp:inline distT="0" distB="0" distL="0" distR="0" wp14:anchorId="02929DEC">
            <wp:extent cx="4413885" cy="1377950"/>
            <wp:effectExtent l="0" t="0" r="5715" b="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6789D" w:rsidRDefault="00F145F0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21544A" w:rsidRDefault="0021544A" w:rsidP="0021544A">
      <w:pPr>
        <w:jc w:val="center"/>
      </w:pPr>
      <w:r>
        <w:rPr>
          <w:noProof/>
        </w:rPr>
        <w:lastRenderedPageBreak/>
        <w:drawing>
          <wp:inline distT="0" distB="0" distL="0" distR="0" wp14:anchorId="6C0C192D">
            <wp:extent cx="4413885" cy="1505585"/>
            <wp:effectExtent l="0" t="0" r="5715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0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0E69" w:rsidRDefault="00C50E69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보상 지급 조건까지 도달해서 보상을 받을 수 있을 경우 해당 게이지 보상 </w:t>
      </w:r>
      <w:r>
        <w:t>UIㅇ</w:t>
      </w:r>
      <w:r>
        <w:rPr>
          <w:rFonts w:hint="eastAsia"/>
        </w:rPr>
        <w:t>는 아래와 같이 보상이 가득찬 상자가 열린 형태로 되어 있으며 이를 클릭히 유저에게 메일함으로 보상이 지급된다.</w:t>
      </w:r>
    </w:p>
    <w:p w:rsidR="0021544A" w:rsidRDefault="0021544A" w:rsidP="0021544A">
      <w:pPr>
        <w:jc w:val="center"/>
      </w:pPr>
      <w:r>
        <w:rPr>
          <w:noProof/>
        </w:rPr>
        <w:drawing>
          <wp:inline distT="0" distB="0" distL="0" distR="0" wp14:anchorId="14A73647">
            <wp:extent cx="4413885" cy="1957070"/>
            <wp:effectExtent l="0" t="0" r="5715" b="508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95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3855" w:rsidRDefault="00C50E69" w:rsidP="00B2285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지급받아 더 이상 보상을 받을 수 없는 게이지 보상 </w:t>
      </w:r>
      <w:r>
        <w:t>UI</w:t>
      </w:r>
      <w:r>
        <w:rPr>
          <w:rFonts w:hint="eastAsia"/>
        </w:rPr>
        <w:t>의 경우 아래와 같이 텅빈 상자가 열린 모습을 하고 있으며 이를 클릭</w:t>
      </w:r>
      <w:r w:rsidR="00B2285E">
        <w:rPr>
          <w:rFonts w:hint="eastAsia"/>
        </w:rPr>
        <w:t xml:space="preserve"> </w:t>
      </w:r>
      <w:r>
        <w:rPr>
          <w:rFonts w:hint="eastAsia"/>
        </w:rPr>
        <w:t xml:space="preserve">시 어떤 보상을 받았는지 </w:t>
      </w:r>
      <w:r w:rsidR="002302E9">
        <w:rPr>
          <w:rFonts w:hint="eastAsia"/>
        </w:rPr>
        <w:t xml:space="preserve">툴팁 형식으로 </w:t>
      </w:r>
      <w:r>
        <w:rPr>
          <w:rFonts w:hint="eastAsia"/>
        </w:rPr>
        <w:t>보여준다.</w:t>
      </w:r>
    </w:p>
    <w:p w:rsidR="0021544A" w:rsidRDefault="00F23810" w:rsidP="00F23810">
      <w:pPr>
        <w:jc w:val="center"/>
      </w:pPr>
      <w:r>
        <w:rPr>
          <w:noProof/>
        </w:rPr>
        <w:drawing>
          <wp:inline distT="0" distB="0" distL="0" distR="0" wp14:anchorId="351A4822">
            <wp:extent cx="4413885" cy="1548765"/>
            <wp:effectExtent l="0" t="0" r="5715" b="0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024F" w:rsidRDefault="0029024F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29024F" w:rsidRDefault="0029024F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29024F" w:rsidRDefault="00E2557D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초기화 버튼을 클릭시 아래와 같이 </w:t>
      </w:r>
      <w:r w:rsidR="0029024F">
        <w:rPr>
          <w:rFonts w:hint="eastAsia"/>
        </w:rPr>
        <w:t xml:space="preserve">경고 메시지가 나오고 거기서 초기화를 </w:t>
      </w:r>
      <w:r>
        <w:rPr>
          <w:rFonts w:hint="eastAsia"/>
        </w:rPr>
        <w:t xml:space="preserve">다시 한번 더 </w:t>
      </w:r>
      <w:r w:rsidR="0029024F">
        <w:rPr>
          <w:rFonts w:hint="eastAsia"/>
        </w:rPr>
        <w:t>선택하면 분해 게이지가 초기화 된다.</w:t>
      </w:r>
      <w:r>
        <w:br/>
        <w:t>(</w:t>
      </w:r>
      <w:r>
        <w:rPr>
          <w:rFonts w:hint="eastAsia"/>
        </w:rPr>
        <w:t>만약 받을 수 있음에도 아직 받지 않은 보상이 있는 경우 해당 보상은 지급되지 않는다.</w:t>
      </w:r>
      <w:r>
        <w:t>)</w:t>
      </w:r>
    </w:p>
    <w:p w:rsidR="00790417" w:rsidRDefault="00790417" w:rsidP="00790417">
      <w:pPr>
        <w:jc w:val="center"/>
      </w:pPr>
      <w:r>
        <w:rPr>
          <w:noProof/>
        </w:rPr>
        <w:drawing>
          <wp:inline distT="0" distB="0" distL="0" distR="0" wp14:anchorId="53DFF7E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 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 xml:space="preserve">UI, 분해하기 </w:t>
      </w:r>
      <w:r>
        <w:rPr>
          <w:rFonts w:hint="eastAsia"/>
        </w:rPr>
        <w:t xml:space="preserve">버튼의 경우 라운지 분해 </w:t>
      </w:r>
      <w:r>
        <w:t>UI</w:t>
      </w:r>
      <w:r>
        <w:rPr>
          <w:rFonts w:hint="eastAsia"/>
        </w:rPr>
        <w:t>와 동일하다.</w:t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>에 등록된 작물/씨앗들이 아래와 같이 회전하면서 작아져 없어지고 그 이후 각 등록</w:t>
      </w:r>
      <w:r w:rsidR="00FD045C">
        <w:rPr>
          <w:rFonts w:hint="eastAsia"/>
        </w:rPr>
        <w:t xml:space="preserve"> </w:t>
      </w:r>
      <w:r>
        <w:rPr>
          <w:rFonts w:hint="eastAsia"/>
        </w:rPr>
        <w:t>창에 보상 아이템이 표시된다.</w:t>
      </w:r>
    </w:p>
    <w:p w:rsidR="00FD045C" w:rsidRDefault="002D1438" w:rsidP="00005F7D">
      <w:pPr>
        <w:jc w:val="center"/>
      </w:pPr>
      <w:r>
        <w:rPr>
          <w:noProof/>
        </w:rPr>
        <w:drawing>
          <wp:inline distT="0" distB="0" distL="0" distR="0" wp14:anchorId="2C225397">
            <wp:extent cx="2438400" cy="15182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05BF" w:rsidRDefault="004F70FE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 보상과 홈가든 씨앗 분해 보상</w:t>
      </w:r>
      <w:r w:rsidR="002D1438">
        <w:rPr>
          <w:rFonts w:hint="eastAsia"/>
        </w:rPr>
        <w:t xml:space="preserve"> 랜덤박스의 아이템</w:t>
      </w:r>
      <w:r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>
        <w:rPr>
          <w:rFonts w:hint="eastAsia"/>
        </w:rPr>
        <w:t xml:space="preserve">동화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94B22">
        <w:rPr>
          <w:rFonts w:hint="eastAsia"/>
        </w:rPr>
        <w:t xml:space="preserve">동화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94B22">
        <w:rPr>
          <w:rFonts w:hint="eastAsia"/>
        </w:rPr>
        <w:t>동화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>자기 소유의 화분에 심겨진 작물만 업그레이드 할 수 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컬렉션은 지도 형식이며 유저가 각 달의 작물을 획득하면 각 지도의 동화책이나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lastRenderedPageBreak/>
        <w:t xml:space="preserve">물론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동화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동화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412D5A" w:rsidRPr="007B1862" w:rsidRDefault="00412D5A" w:rsidP="00412D5A"/>
    <w:p w:rsidR="00412D5A" w:rsidRDefault="00412D5A" w:rsidP="00412D5A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ThisMonthSeed </w:t>
      </w:r>
      <w:r>
        <w:rPr>
          <w:rFonts w:hint="eastAsia"/>
        </w:rPr>
        <w:t>시트 추가</w:t>
      </w:r>
    </w:p>
    <w:p w:rsidR="00412D5A" w:rsidRDefault="00412D5A" w:rsidP="00412D5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사용하던 </w:t>
      </w:r>
      <w:r>
        <w:t xml:space="preserve">PlanetData </w:t>
      </w:r>
      <w:r>
        <w:rPr>
          <w:rFonts w:hint="eastAsia"/>
        </w:rPr>
        <w:t>시트를 더 이상 사용하기 힘들어 새로 작물 업그레이드에 관련한 테이블을 만든다.</w:t>
      </w:r>
    </w:p>
    <w:p w:rsidR="00412D5A" w:rsidRPr="00412D5A" w:rsidRDefault="00412D5A" w:rsidP="00412D5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달의 씨앗에 대한 정보를 관리하는 시트로 </w:t>
      </w:r>
      <w:r>
        <w:t xml:space="preserve">ThisMonthSeed </w:t>
      </w:r>
      <w:r>
        <w:rPr>
          <w:rFonts w:hint="eastAsia"/>
        </w:rPr>
        <w:t>시트를 추가하며 구성은 아래와 같이 된다.</w:t>
      </w:r>
    </w:p>
    <w:p w:rsidR="007B1862" w:rsidRDefault="00256CCB" w:rsidP="00256CCB">
      <w:pPr>
        <w:jc w:val="center"/>
      </w:pPr>
      <w:r w:rsidRPr="00256CCB">
        <w:rPr>
          <w:noProof/>
        </w:rPr>
        <w:drawing>
          <wp:inline distT="0" distB="0" distL="0" distR="0">
            <wp:extent cx="5731510" cy="787373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62" w:rsidRDefault="00256CCB" w:rsidP="00256CC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ID</w:t>
      </w:r>
      <w:r>
        <w:br/>
      </w:r>
      <w:r>
        <w:rPr>
          <w:rFonts w:hint="eastAsia"/>
        </w:rPr>
        <w:t xml:space="preserve">각 행을 구분해주는 인덱스이자 이후 언급될 </w:t>
      </w:r>
      <w:r>
        <w:t xml:space="preserve">CropsUpGradeProbability </w:t>
      </w:r>
      <w:r>
        <w:rPr>
          <w:rFonts w:hint="eastAsia"/>
        </w:rPr>
        <w:t>시트에서 참조하는 값.</w:t>
      </w:r>
    </w:p>
    <w:p w:rsidR="00256CCB" w:rsidRDefault="00256CCB" w:rsidP="00256CCB">
      <w:pPr>
        <w:pStyle w:val="a4"/>
        <w:numPr>
          <w:ilvl w:val="0"/>
          <w:numId w:val="3"/>
        </w:numPr>
        <w:ind w:leftChars="0"/>
      </w:pPr>
      <w:r>
        <w:t>SeedType ~ SeedType04</w:t>
      </w:r>
      <w:r>
        <w:br/>
        <w:t xml:space="preserve">해당 </w:t>
      </w:r>
      <w:r>
        <w:rPr>
          <w:rFonts w:hint="eastAsia"/>
        </w:rPr>
        <w:t xml:space="preserve">달 씨앗의 씨앗 타입으로 각 </w:t>
      </w:r>
      <w:r>
        <w:t>SeedType</w:t>
      </w:r>
      <w:r>
        <w:rPr>
          <w:rFonts w:hint="eastAsia"/>
        </w:rPr>
        <w:t xml:space="preserve">이 아래 언급될 </w:t>
      </w:r>
      <w:r>
        <w:t xml:space="preserve">SeedIDofMonth </w:t>
      </w:r>
      <w:r>
        <w:rPr>
          <w:rFonts w:hint="eastAsia"/>
        </w:rPr>
        <w:t>컬럼에 대응된다.</w:t>
      </w:r>
      <w:r>
        <w:br/>
      </w:r>
      <w:r>
        <w:rPr>
          <w:rFonts w:hint="eastAsia"/>
        </w:rPr>
        <w:t xml:space="preserve">만약 해당 컬럼에 </w:t>
      </w:r>
      <w:r>
        <w:t>0</w:t>
      </w:r>
      <w:r>
        <w:rPr>
          <w:rFonts w:hint="eastAsia"/>
        </w:rPr>
        <w:t>이 있으면 해당 컬럼은 사용하지 않는다는 뜻이된다.</w:t>
      </w:r>
    </w:p>
    <w:p w:rsidR="00256CCB" w:rsidRDefault="00256CCB" w:rsidP="00256CCB">
      <w:pPr>
        <w:pStyle w:val="a4"/>
        <w:numPr>
          <w:ilvl w:val="0"/>
          <w:numId w:val="3"/>
        </w:numPr>
        <w:ind w:leftChars="0"/>
      </w:pPr>
      <w:r>
        <w:t>SeedIDofMonth ~ SeedIDofMonth04</w:t>
      </w:r>
      <w:r>
        <w:br/>
        <w:t xml:space="preserve">해당 </w:t>
      </w:r>
      <w:r>
        <w:rPr>
          <w:rFonts w:hint="eastAsia"/>
        </w:rPr>
        <w:t xml:space="preserve">달 씨앗의 씨앗 아이디를 입력하는 곳으로 앞서 언급한 </w:t>
      </w:r>
      <w:r>
        <w:t xml:space="preserve">SeedType </w:t>
      </w:r>
      <w:r>
        <w:rPr>
          <w:rFonts w:hint="eastAsia"/>
        </w:rPr>
        <w:t>컬럼과 대응되는 컬럼이다.</w:t>
      </w:r>
      <w:r>
        <w:br/>
      </w:r>
      <w:r>
        <w:rPr>
          <w:rFonts w:hint="eastAsia"/>
        </w:rPr>
        <w:t xml:space="preserve">예 </w:t>
      </w:r>
      <w:r>
        <w:t xml:space="preserve">) SeedType03 : 13, SeedIDofMonth03 : 1001 </w:t>
      </w:r>
      <w:r>
        <w:rPr>
          <w:rFonts w:hint="eastAsia"/>
        </w:rPr>
        <w:t xml:space="preserve">이라고 되어 있으면 해당 행의 달에서 </w:t>
      </w:r>
      <w:r w:rsidR="0025323A">
        <w:t xml:space="preserve">1001 </w:t>
      </w:r>
      <w:r w:rsidR="0025323A">
        <w:rPr>
          <w:rFonts w:hint="eastAsia"/>
        </w:rPr>
        <w:t xml:space="preserve">아이디를 가진 씨앗이 해당 행의 달의 씨앗이고 </w:t>
      </w:r>
      <w:r w:rsidR="0025323A">
        <w:t xml:space="preserve">1001 </w:t>
      </w:r>
      <w:r w:rsidR="0025323A">
        <w:rPr>
          <w:rFonts w:hint="eastAsia"/>
        </w:rPr>
        <w:t xml:space="preserve">아이디를 가진 씨앗의 씨앗 타입 번호는 </w:t>
      </w:r>
      <w:r w:rsidR="0025323A">
        <w:t>13</w:t>
      </w:r>
      <w:r w:rsidR="0025323A">
        <w:rPr>
          <w:rFonts w:hint="eastAsia"/>
        </w:rPr>
        <w:t>번이 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6C7C90" w:rsidRDefault="00BA66B8" w:rsidP="00BA66B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E401A9" w:rsidRDefault="00E401A9" w:rsidP="00E401A9">
      <w:r>
        <w:rPr>
          <w:noProof/>
        </w:rPr>
        <w:drawing>
          <wp:inline distT="0" distB="0" distL="0" distR="0" wp14:anchorId="65032078">
            <wp:extent cx="1146175" cy="1444625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144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E401A9">
      <w:r>
        <w:rPr>
          <w:noProof/>
        </w:rPr>
        <w:lastRenderedPageBreak/>
        <w:drawing>
          <wp:inline distT="0" distB="0" distL="0" distR="0" wp14:anchorId="59527C88">
            <wp:extent cx="3797935" cy="1438910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35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ThisMonthSeedID</w:t>
      </w:r>
      <w:r>
        <w:br/>
      </w:r>
      <w:r w:rsidR="0086783C">
        <w:t xml:space="preserve">위에서 </w:t>
      </w:r>
      <w:r w:rsidR="0086783C">
        <w:rPr>
          <w:rFonts w:hint="eastAsia"/>
        </w:rPr>
        <w:t xml:space="preserve">언급한 </w:t>
      </w:r>
      <w:r w:rsidR="0086783C">
        <w:t xml:space="preserve">ThisMonthSeed </w:t>
      </w:r>
      <w:r w:rsidR="0086783C">
        <w:rPr>
          <w:rFonts w:hint="eastAsia"/>
        </w:rPr>
        <w:t xml:space="preserve">시트의 </w:t>
      </w:r>
      <w:r w:rsidR="0086783C">
        <w:t>ID</w:t>
      </w:r>
      <w:r w:rsidR="0086783C">
        <w:rPr>
          <w:rFonts w:hint="eastAsia"/>
        </w:rPr>
        <w:t xml:space="preserve">를 참조하는 컬럼으로 이를 통해 해당 달의 </w:t>
      </w:r>
      <w:r w:rsidR="00936186">
        <w:rPr>
          <w:rFonts w:hint="eastAsia"/>
        </w:rPr>
        <w:t>씨앗 정보를 가져오는 컬럼이다.</w:t>
      </w:r>
    </w:p>
    <w:p w:rsidR="00936186" w:rsidRDefault="00936186" w:rsidP="00936186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E401A9" w:rsidP="00E401A9">
      <w:r>
        <w:rPr>
          <w:noProof/>
        </w:rPr>
        <w:drawing>
          <wp:inline distT="0" distB="0" distL="0" distR="0" wp14:anchorId="10D32366">
            <wp:extent cx="4261485" cy="1438910"/>
            <wp:effectExtent l="0" t="0" r="5715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6186" w:rsidRDefault="00936186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BirhtStoneTypeID ~ AngelTypeID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936186" w:rsidRDefault="00936186" w:rsidP="00936186">
      <w:r>
        <w:rPr>
          <w:noProof/>
        </w:rPr>
        <w:drawing>
          <wp:inline distT="0" distB="0" distL="0" distR="0" wp14:anchorId="26650745">
            <wp:extent cx="3371215" cy="1432560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143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6186" w:rsidRDefault="00147C0D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 xml:space="preserve">의 작물이 될 확률을 </w:t>
      </w:r>
      <w:r>
        <w:rPr>
          <w:rFonts w:hint="eastAsia"/>
        </w:rPr>
        <w:lastRenderedPageBreak/>
        <w:t>적는 컬럼</w:t>
      </w:r>
    </w:p>
    <w:p w:rsidR="00147C0D" w:rsidRDefault="00936186" w:rsidP="00936186">
      <w:r>
        <w:rPr>
          <w:noProof/>
        </w:rPr>
        <w:drawing>
          <wp:inline distT="0" distB="0" distL="0" distR="0" wp14:anchorId="1B3FA643">
            <wp:extent cx="5686425" cy="1246461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64" cy="1259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PieceOfBirthProbability ~ AngelProbability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작물이 될 확률을 적는 컬럼.</w:t>
      </w:r>
    </w:p>
    <w:p w:rsidR="00936186" w:rsidRDefault="00936186" w:rsidP="00936186">
      <w:r>
        <w:rPr>
          <w:noProof/>
        </w:rPr>
        <w:drawing>
          <wp:inline distT="0" distB="0" distL="0" distR="0" wp14:anchorId="1AB780E1">
            <wp:extent cx="1438910" cy="1438910"/>
            <wp:effectExtent l="0" t="0" r="889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E401A9">
      <w:r>
        <w:rPr>
          <w:noProof/>
        </w:rPr>
        <w:drawing>
          <wp:inline distT="0" distB="0" distL="0" distR="0" wp14:anchorId="08345188">
            <wp:extent cx="3352800" cy="1438910"/>
            <wp:effectExtent l="0" t="0" r="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401A9">
        <w:br/>
      </w:r>
      <w:r>
        <w:rPr>
          <w:noProof/>
        </w:rPr>
        <w:lastRenderedPageBreak/>
        <w:drawing>
          <wp:inline distT="0" distB="0" distL="0" distR="0" wp14:anchorId="5A053248">
            <wp:extent cx="5697220" cy="1105438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755" cy="11290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DFA5958">
            <wp:extent cx="1335405" cy="1444625"/>
            <wp:effectExtent l="0" t="0" r="0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144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>
        <w:t>1</w:t>
      </w:r>
      <w:r>
        <w:rPr>
          <w:rFonts w:hint="eastAsia"/>
        </w:rPr>
        <w:t>일 경우 일반 씨앗과 동일하게 다른 유저에게 씨앗을 공유 할 수 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>
        <w:t>0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있는 보상을 관리하는 테이블로 아래와 같이 구성된다.</w:t>
      </w:r>
    </w:p>
    <w:p w:rsidR="00CF6E7B" w:rsidRDefault="00CF6E7B" w:rsidP="00CF6E7B">
      <w:r>
        <w:rPr>
          <w:noProof/>
        </w:rPr>
        <w:drawing>
          <wp:inline distT="0" distB="0" distL="0" distR="0" wp14:anchorId="0B0030EE">
            <wp:extent cx="5797550" cy="369443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369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CropType</w:t>
      </w:r>
      <w:r>
        <w:br/>
      </w:r>
      <w:r>
        <w:rPr>
          <w:rFonts w:hint="eastAsia"/>
        </w:rPr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의미한다.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CropID</w:t>
      </w:r>
      <w:r>
        <w:br/>
      </w:r>
      <w:r>
        <w:rPr>
          <w:rFonts w:hint="eastAsia"/>
        </w:rPr>
        <w:t>분해하는 작물/씨앗이 탄생석인지,</w:t>
      </w:r>
      <w:r>
        <w:t xml:space="preserve"> </w:t>
      </w:r>
      <w:r>
        <w:rPr>
          <w:rFonts w:hint="eastAsia"/>
        </w:rPr>
        <w:t xml:space="preserve">갤럭시 인지 등을 알려주는 컬럼으로 씨앗일 경우 </w:t>
      </w:r>
      <w:r>
        <w:lastRenderedPageBreak/>
        <w:t xml:space="preserve">SproutList </w:t>
      </w:r>
      <w:r>
        <w:rPr>
          <w:rFonts w:hint="eastAsia"/>
        </w:rPr>
        <w:t xml:space="preserve">시트의 </w:t>
      </w:r>
      <w:r>
        <w:t xml:space="preserve">SeedType </w:t>
      </w:r>
      <w:r>
        <w:rPr>
          <w:rFonts w:hint="eastAsia"/>
        </w:rPr>
        <w:t>컬럼을,</w:t>
      </w:r>
      <w:r>
        <w:t xml:space="preserve"> </w:t>
      </w:r>
      <w:r>
        <w:rPr>
          <w:rFonts w:hint="eastAsia"/>
        </w:rPr>
        <w:t xml:space="preserve">작물일 경우 </w:t>
      </w:r>
      <w:r>
        <w:t>TreeList</w:t>
      </w:r>
      <w:r>
        <w:rPr>
          <w:rFonts w:hint="eastAsia"/>
        </w:rPr>
        <w:t xml:space="preserve">시트의 </w:t>
      </w:r>
      <w:r>
        <w:t>ColorID</w:t>
      </w:r>
      <w:r>
        <w:rPr>
          <w:rFonts w:hint="eastAsia"/>
        </w:rPr>
        <w:t>컬럼을 참조한다.</w:t>
      </w:r>
      <w:r>
        <w:br/>
      </w:r>
      <w:r>
        <w:rPr>
          <w:rFonts w:hint="eastAsia"/>
        </w:rPr>
        <w:t>특별히 황도1</w:t>
      </w:r>
      <w:r>
        <w:t>2</w:t>
      </w:r>
      <w:r>
        <w:rPr>
          <w:rFonts w:hint="eastAsia"/>
        </w:rPr>
        <w:t xml:space="preserve">궁이나 판도라 같은 한정판 작물의 경우 해당 작물의 </w:t>
      </w:r>
      <w:r>
        <w:t>TreeID</w:t>
      </w:r>
      <w:r>
        <w:rPr>
          <w:rFonts w:hint="eastAsia"/>
        </w:rPr>
        <w:t xml:space="preserve">나 씨앗의 </w:t>
      </w:r>
      <w:r>
        <w:t>ID</w:t>
      </w:r>
      <w:r>
        <w:rPr>
          <w:rFonts w:hint="eastAsia"/>
        </w:rPr>
        <w:t>를 입력한다.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PlanetData시트의 SeedID02, SeedProbability02, UGProbability03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 xml:space="preserve">갤럭시 작물에 해당 달의 거래불가 작물 씨앗을 사용했을 경우의 확률을 </w:t>
      </w:r>
      <w:r w:rsidR="00935546">
        <w:t xml:space="preserve">SeedProbability02 </w:t>
      </w:r>
      <w:r w:rsidR="00935546">
        <w:rPr>
          <w:rFonts w:hint="eastAsia"/>
        </w:rPr>
        <w:t>컬럼에 입력한다.</w:t>
      </w:r>
    </w:p>
    <w:p w:rsidR="00935546" w:rsidRDefault="00935546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행성석,</w:t>
      </w:r>
      <w:r>
        <w:t xml:space="preserve"> </w:t>
      </w:r>
      <w:r>
        <w:rPr>
          <w:rFonts w:hint="eastAsia"/>
        </w:rPr>
        <w:t xml:space="preserve">갤럭시 홀로그램 작물에 해당 달의 거래불가 작물 씨앗을 사용했을 경우의 확률을 </w:t>
      </w:r>
      <w:r>
        <w:t>UGProbability0</w:t>
      </w:r>
      <w:r w:rsidR="00235118">
        <w:t>3</w:t>
      </w:r>
      <w:r>
        <w:t xml:space="preserve"> </w:t>
      </w:r>
      <w:r>
        <w:rPr>
          <w:rFonts w:hint="eastAsia"/>
        </w:rPr>
        <w:t>컬럼에 입력한다.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lastRenderedPageBreak/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BE5BAE" w:rsidRDefault="00BE5BAE" w:rsidP="00BE5BAE">
      <w:r>
        <w:rPr>
          <w:noProof/>
        </w:rPr>
        <w:drawing>
          <wp:inline distT="0" distB="0" distL="0" distR="0" wp14:anchorId="7CFC4DD3">
            <wp:extent cx="4834255" cy="1280160"/>
            <wp:effectExtent l="0" t="0" r="444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128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Pr="00C56086">
        <w:t>AngelCollectionInfo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2F5CF2" w:rsidP="002F5CF2">
      <w:r>
        <w:rPr>
          <w:noProof/>
        </w:rPr>
        <w:drawing>
          <wp:inline distT="0" distB="0" distL="0" distR="0" wp14:anchorId="0BA44A57">
            <wp:extent cx="4779645" cy="518160"/>
            <wp:effectExtent l="0" t="0" r="190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51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Angel_CollectionList</w:t>
      </w:r>
      <w:r>
        <w:br/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까지 만들었을 때 완성되는 컬렉션 </w:t>
      </w:r>
      <w:r>
        <w:t>ID</w:t>
      </w:r>
    </w:p>
    <w:p w:rsidR="002F5CF2" w:rsidRPr="00C56086" w:rsidRDefault="002F5CF2" w:rsidP="002F5CF2">
      <w:pPr>
        <w:pStyle w:val="a4"/>
        <w:numPr>
          <w:ilvl w:val="0"/>
          <w:numId w:val="3"/>
        </w:numPr>
        <w:ind w:leftChars="0"/>
      </w:pPr>
      <w:r>
        <w:t>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br/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작물까지 만들었을 때 완성되는 컬렉션 </w:t>
      </w:r>
      <w:r>
        <w:t>ID</w:t>
      </w:r>
    </w:p>
    <w:p w:rsidR="00C56086" w:rsidRDefault="002F5CF2" w:rsidP="00C56086">
      <w:r>
        <w:rPr>
          <w:noProof/>
        </w:rPr>
        <w:drawing>
          <wp:inline distT="0" distB="0" distL="0" distR="0" wp14:anchorId="11B5B4C5">
            <wp:extent cx="4779645" cy="542290"/>
            <wp:effectExtent l="0" t="0" r="190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542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Pr="00FC1DFA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337904" w:rsidRDefault="00E94B38" w:rsidP="00BE5BAE">
      <w:r>
        <w:rPr>
          <w:noProof/>
        </w:rPr>
        <w:drawing>
          <wp:inline distT="0" distB="0" distL="0" distR="0" wp14:anchorId="020842EA">
            <wp:extent cx="3157855" cy="749935"/>
            <wp:effectExtent l="0" t="0" r="444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lastRenderedPageBreak/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F15112" w:rsidP="00F15112">
      <w:pPr>
        <w:jc w:val="center"/>
      </w:pPr>
      <w:r w:rsidRPr="00F15112">
        <w:rPr>
          <w:rFonts w:hint="eastAsia"/>
          <w:noProof/>
        </w:rPr>
        <w:drawing>
          <wp:inline distT="0" distB="0" distL="0" distR="0">
            <wp:extent cx="3333750" cy="10572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Pr="004061B0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sectPr w:rsidR="00F15112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47E7" w:rsidRDefault="009847E7" w:rsidP="0043132D">
      <w:pPr>
        <w:spacing w:after="0" w:line="240" w:lineRule="auto"/>
      </w:pPr>
      <w:r>
        <w:separator/>
      </w:r>
    </w:p>
  </w:endnote>
  <w:endnote w:type="continuationSeparator" w:id="0">
    <w:p w:rsidR="009847E7" w:rsidRDefault="009847E7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47E7" w:rsidRDefault="009847E7" w:rsidP="0043132D">
      <w:pPr>
        <w:spacing w:after="0" w:line="240" w:lineRule="auto"/>
      </w:pPr>
      <w:r>
        <w:separator/>
      </w:r>
    </w:p>
  </w:footnote>
  <w:footnote w:type="continuationSeparator" w:id="0">
    <w:p w:rsidR="009847E7" w:rsidRDefault="009847E7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2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4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17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15"/>
  </w:num>
  <w:num w:numId="4">
    <w:abstractNumId w:val="13"/>
  </w:num>
  <w:num w:numId="5">
    <w:abstractNumId w:val="5"/>
  </w:num>
  <w:num w:numId="6">
    <w:abstractNumId w:val="2"/>
  </w:num>
  <w:num w:numId="7">
    <w:abstractNumId w:val="3"/>
  </w:num>
  <w:num w:numId="8">
    <w:abstractNumId w:val="17"/>
  </w:num>
  <w:num w:numId="9">
    <w:abstractNumId w:val="0"/>
  </w:num>
  <w:num w:numId="10">
    <w:abstractNumId w:val="10"/>
  </w:num>
  <w:num w:numId="11">
    <w:abstractNumId w:val="7"/>
  </w:num>
  <w:num w:numId="12">
    <w:abstractNumId w:val="6"/>
  </w:num>
  <w:num w:numId="13">
    <w:abstractNumId w:val="14"/>
  </w:num>
  <w:num w:numId="14">
    <w:abstractNumId w:val="16"/>
  </w:num>
  <w:num w:numId="15">
    <w:abstractNumId w:val="1"/>
  </w:num>
  <w:num w:numId="16">
    <w:abstractNumId w:val="12"/>
  </w:num>
  <w:num w:numId="17">
    <w:abstractNumId w:val="11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5DB7"/>
    <w:rsid w:val="000638B8"/>
    <w:rsid w:val="00063AFB"/>
    <w:rsid w:val="00066D02"/>
    <w:rsid w:val="00067B8B"/>
    <w:rsid w:val="00070395"/>
    <w:rsid w:val="00070CC7"/>
    <w:rsid w:val="000744D5"/>
    <w:rsid w:val="00074F25"/>
    <w:rsid w:val="00076708"/>
    <w:rsid w:val="00082917"/>
    <w:rsid w:val="0008488C"/>
    <w:rsid w:val="00097540"/>
    <w:rsid w:val="000A05A3"/>
    <w:rsid w:val="000A62EB"/>
    <w:rsid w:val="000B088F"/>
    <w:rsid w:val="000B1BD7"/>
    <w:rsid w:val="000B3E00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E32E8"/>
    <w:rsid w:val="000E4963"/>
    <w:rsid w:val="000F315A"/>
    <w:rsid w:val="000F43D8"/>
    <w:rsid w:val="000F67F0"/>
    <w:rsid w:val="00111486"/>
    <w:rsid w:val="00113B68"/>
    <w:rsid w:val="00115B05"/>
    <w:rsid w:val="00116330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7C0D"/>
    <w:rsid w:val="00155239"/>
    <w:rsid w:val="001644D0"/>
    <w:rsid w:val="0016485F"/>
    <w:rsid w:val="0016783A"/>
    <w:rsid w:val="00167C39"/>
    <w:rsid w:val="00170CBB"/>
    <w:rsid w:val="0017133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F24B8"/>
    <w:rsid w:val="001F3F2A"/>
    <w:rsid w:val="00202770"/>
    <w:rsid w:val="00207539"/>
    <w:rsid w:val="002075CE"/>
    <w:rsid w:val="00210883"/>
    <w:rsid w:val="0021544A"/>
    <w:rsid w:val="00217244"/>
    <w:rsid w:val="00221FEA"/>
    <w:rsid w:val="00222344"/>
    <w:rsid w:val="00224A24"/>
    <w:rsid w:val="002276A2"/>
    <w:rsid w:val="002302E9"/>
    <w:rsid w:val="0023247C"/>
    <w:rsid w:val="002342BA"/>
    <w:rsid w:val="00235118"/>
    <w:rsid w:val="00235AEC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1ACB"/>
    <w:rsid w:val="002641F7"/>
    <w:rsid w:val="00266533"/>
    <w:rsid w:val="0026664B"/>
    <w:rsid w:val="0027192C"/>
    <w:rsid w:val="0027267E"/>
    <w:rsid w:val="0027276B"/>
    <w:rsid w:val="00273A75"/>
    <w:rsid w:val="00276CB5"/>
    <w:rsid w:val="00281979"/>
    <w:rsid w:val="00281BD9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4A20"/>
    <w:rsid w:val="00397CA0"/>
    <w:rsid w:val="003A4133"/>
    <w:rsid w:val="003A5B5C"/>
    <w:rsid w:val="003B4911"/>
    <w:rsid w:val="003C1189"/>
    <w:rsid w:val="003C3566"/>
    <w:rsid w:val="003C4769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D5A"/>
    <w:rsid w:val="0041341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91195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22682"/>
    <w:rsid w:val="005226EF"/>
    <w:rsid w:val="00525DEB"/>
    <w:rsid w:val="00525E6D"/>
    <w:rsid w:val="00532125"/>
    <w:rsid w:val="0053256F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68C5"/>
    <w:rsid w:val="005B44A8"/>
    <w:rsid w:val="005C2723"/>
    <w:rsid w:val="005D121A"/>
    <w:rsid w:val="005D2394"/>
    <w:rsid w:val="005D48EC"/>
    <w:rsid w:val="005D4922"/>
    <w:rsid w:val="005D4DDD"/>
    <w:rsid w:val="005D570A"/>
    <w:rsid w:val="005E0C6C"/>
    <w:rsid w:val="005E19F8"/>
    <w:rsid w:val="005E2B95"/>
    <w:rsid w:val="005E694C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78EC"/>
    <w:rsid w:val="006203E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63B84"/>
    <w:rsid w:val="00664569"/>
    <w:rsid w:val="006647FA"/>
    <w:rsid w:val="006659E8"/>
    <w:rsid w:val="00666A8F"/>
    <w:rsid w:val="00670B40"/>
    <w:rsid w:val="00671F54"/>
    <w:rsid w:val="00674F37"/>
    <w:rsid w:val="006759C8"/>
    <w:rsid w:val="00676639"/>
    <w:rsid w:val="00682023"/>
    <w:rsid w:val="0069673F"/>
    <w:rsid w:val="006A0B26"/>
    <w:rsid w:val="006A0E7C"/>
    <w:rsid w:val="006A1C82"/>
    <w:rsid w:val="006A203B"/>
    <w:rsid w:val="006A7DBA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3BA4"/>
    <w:rsid w:val="0075602E"/>
    <w:rsid w:val="00760292"/>
    <w:rsid w:val="00770C89"/>
    <w:rsid w:val="00774B54"/>
    <w:rsid w:val="00776673"/>
    <w:rsid w:val="007771E4"/>
    <w:rsid w:val="007835D6"/>
    <w:rsid w:val="00790417"/>
    <w:rsid w:val="00793B8E"/>
    <w:rsid w:val="007968B8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C0532"/>
    <w:rsid w:val="007C1955"/>
    <w:rsid w:val="007C22B7"/>
    <w:rsid w:val="007C3280"/>
    <w:rsid w:val="007C428A"/>
    <w:rsid w:val="007C5C8C"/>
    <w:rsid w:val="007C7990"/>
    <w:rsid w:val="007D459C"/>
    <w:rsid w:val="007E334E"/>
    <w:rsid w:val="007E5D45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60F53"/>
    <w:rsid w:val="0086230C"/>
    <w:rsid w:val="00866744"/>
    <w:rsid w:val="0086783C"/>
    <w:rsid w:val="00870C0B"/>
    <w:rsid w:val="00872214"/>
    <w:rsid w:val="00874654"/>
    <w:rsid w:val="00874BD6"/>
    <w:rsid w:val="008823A7"/>
    <w:rsid w:val="008852B0"/>
    <w:rsid w:val="0089007E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711B"/>
    <w:rsid w:val="009A03DF"/>
    <w:rsid w:val="009A1296"/>
    <w:rsid w:val="009A468F"/>
    <w:rsid w:val="009A765A"/>
    <w:rsid w:val="009B041C"/>
    <w:rsid w:val="009B2900"/>
    <w:rsid w:val="009D039D"/>
    <w:rsid w:val="009D0957"/>
    <w:rsid w:val="009D154B"/>
    <w:rsid w:val="009D3C8D"/>
    <w:rsid w:val="009E56D5"/>
    <w:rsid w:val="009F3479"/>
    <w:rsid w:val="009F5A79"/>
    <w:rsid w:val="009F6985"/>
    <w:rsid w:val="00A029EF"/>
    <w:rsid w:val="00A02E94"/>
    <w:rsid w:val="00A05BBA"/>
    <w:rsid w:val="00A10F1F"/>
    <w:rsid w:val="00A127A5"/>
    <w:rsid w:val="00A136CA"/>
    <w:rsid w:val="00A13DF8"/>
    <w:rsid w:val="00A151C3"/>
    <w:rsid w:val="00A169A0"/>
    <w:rsid w:val="00A177B3"/>
    <w:rsid w:val="00A24F46"/>
    <w:rsid w:val="00A26F7D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13BC"/>
    <w:rsid w:val="00B02235"/>
    <w:rsid w:val="00B1300D"/>
    <w:rsid w:val="00B14C6E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3943"/>
    <w:rsid w:val="00B6183A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63F9"/>
    <w:rsid w:val="00BA66B8"/>
    <w:rsid w:val="00BC07F5"/>
    <w:rsid w:val="00BC3AE1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10A67"/>
    <w:rsid w:val="00C10C97"/>
    <w:rsid w:val="00C12E20"/>
    <w:rsid w:val="00C1560E"/>
    <w:rsid w:val="00C15BBC"/>
    <w:rsid w:val="00C202E3"/>
    <w:rsid w:val="00C403FC"/>
    <w:rsid w:val="00C41E3E"/>
    <w:rsid w:val="00C50E69"/>
    <w:rsid w:val="00C55E44"/>
    <w:rsid w:val="00C56086"/>
    <w:rsid w:val="00C615DB"/>
    <w:rsid w:val="00C65E81"/>
    <w:rsid w:val="00C66228"/>
    <w:rsid w:val="00C6782F"/>
    <w:rsid w:val="00C7071F"/>
    <w:rsid w:val="00C71A27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907AF"/>
    <w:rsid w:val="00C94B22"/>
    <w:rsid w:val="00CA0A82"/>
    <w:rsid w:val="00CA37BA"/>
    <w:rsid w:val="00CA6EAF"/>
    <w:rsid w:val="00CB05E8"/>
    <w:rsid w:val="00CB0B6E"/>
    <w:rsid w:val="00CB1293"/>
    <w:rsid w:val="00CB359A"/>
    <w:rsid w:val="00CB361D"/>
    <w:rsid w:val="00CB570D"/>
    <w:rsid w:val="00CB6B04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2A7B"/>
    <w:rsid w:val="00CE3D4B"/>
    <w:rsid w:val="00CE53C1"/>
    <w:rsid w:val="00CE5AFA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7FB"/>
    <w:rsid w:val="00DE02C3"/>
    <w:rsid w:val="00DE1691"/>
    <w:rsid w:val="00DE1CF4"/>
    <w:rsid w:val="00DE2323"/>
    <w:rsid w:val="00DE27B6"/>
    <w:rsid w:val="00DF6190"/>
    <w:rsid w:val="00DF752B"/>
    <w:rsid w:val="00E0304C"/>
    <w:rsid w:val="00E038BD"/>
    <w:rsid w:val="00E05FDE"/>
    <w:rsid w:val="00E068C5"/>
    <w:rsid w:val="00E2557D"/>
    <w:rsid w:val="00E25CFB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782B"/>
    <w:rsid w:val="00EA2D3A"/>
    <w:rsid w:val="00EA5847"/>
    <w:rsid w:val="00EC0216"/>
    <w:rsid w:val="00EC1029"/>
    <w:rsid w:val="00EC1623"/>
    <w:rsid w:val="00EC17FB"/>
    <w:rsid w:val="00EC327F"/>
    <w:rsid w:val="00EC3523"/>
    <w:rsid w:val="00EC4221"/>
    <w:rsid w:val="00EC71C9"/>
    <w:rsid w:val="00ED4D0A"/>
    <w:rsid w:val="00ED5E16"/>
    <w:rsid w:val="00EE39DE"/>
    <w:rsid w:val="00EE4907"/>
    <w:rsid w:val="00EE5DBD"/>
    <w:rsid w:val="00EE7232"/>
    <w:rsid w:val="00EF0FC4"/>
    <w:rsid w:val="00EF2219"/>
    <w:rsid w:val="00F00BFC"/>
    <w:rsid w:val="00F012AA"/>
    <w:rsid w:val="00F0702F"/>
    <w:rsid w:val="00F104CD"/>
    <w:rsid w:val="00F1074C"/>
    <w:rsid w:val="00F13F53"/>
    <w:rsid w:val="00F145F0"/>
    <w:rsid w:val="00F15112"/>
    <w:rsid w:val="00F23810"/>
    <w:rsid w:val="00F263D8"/>
    <w:rsid w:val="00F33D26"/>
    <w:rsid w:val="00F33DD2"/>
    <w:rsid w:val="00F34021"/>
    <w:rsid w:val="00F36F9B"/>
    <w:rsid w:val="00F4057F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1E3113-BB19-470F-80AC-CE23F5F82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4659</TotalTime>
  <Pages>1</Pages>
  <Words>2166</Words>
  <Characters>12351</Characters>
  <Application>Microsoft Office Word</Application>
  <DocSecurity>0</DocSecurity>
  <Lines>102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556</cp:revision>
  <dcterms:created xsi:type="dcterms:W3CDTF">2016-11-10T06:47:00Z</dcterms:created>
  <dcterms:modified xsi:type="dcterms:W3CDTF">2017-02-20T07:20:00Z</dcterms:modified>
</cp:coreProperties>
</file>